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971" w:rsidRDefault="002E5971" w:rsidP="002E5971">
      <w:pPr>
        <w:contextualSpacing/>
        <w:jc w:val="right"/>
        <w:rPr>
          <w:rFonts w:ascii="Times New Roman" w:hAnsi="Times New Roman"/>
          <w:b/>
          <w:bCs/>
        </w:rPr>
      </w:pPr>
    </w:p>
    <w:p w:rsidR="002E5971" w:rsidRPr="00D43408" w:rsidRDefault="002E5971" w:rsidP="002E5971">
      <w:pPr>
        <w:jc w:val="center"/>
        <w:rPr>
          <w:rFonts w:ascii="Times New Roman" w:hAnsi="Times New Roman"/>
          <w:color w:val="000000"/>
        </w:rPr>
      </w:pPr>
      <w:r w:rsidRPr="00D43408">
        <w:rPr>
          <w:rFonts w:ascii="Times New Roman" w:hAnsi="Times New Roman"/>
          <w:color w:val="000000"/>
        </w:rPr>
        <w:t>Косметическая п</w:t>
      </w:r>
      <w:r>
        <w:rPr>
          <w:rFonts w:ascii="Times New Roman" w:hAnsi="Times New Roman"/>
          <w:color w:val="000000"/>
        </w:rPr>
        <w:t>родукция для ухода за кожей</w:t>
      </w:r>
      <w:r w:rsidRPr="00D43408">
        <w:rPr>
          <w:rFonts w:ascii="Times New Roman" w:hAnsi="Times New Roman"/>
          <w:color w:val="000000"/>
        </w:rPr>
        <w:t>:</w:t>
      </w:r>
    </w:p>
    <w:p w:rsidR="002E5971" w:rsidRDefault="002E5971" w:rsidP="002E5971">
      <w:pPr>
        <w:jc w:val="center"/>
        <w:rPr>
          <w:rFonts w:ascii="Times New Roman" w:hAnsi="Times New Roman"/>
          <w:color w:val="000000"/>
        </w:rPr>
      </w:pPr>
      <w:r w:rsidRPr="00AD23E8">
        <w:rPr>
          <w:rFonts w:ascii="Times New Roman" w:hAnsi="Times New Roman"/>
          <w:color w:val="000000"/>
        </w:rPr>
        <w:t xml:space="preserve">Бальзам </w:t>
      </w:r>
      <w:r w:rsidRPr="000F10B1">
        <w:rPr>
          <w:rFonts w:ascii="Times New Roman" w:hAnsi="Times New Roman"/>
          <w:color w:val="000000"/>
        </w:rPr>
        <w:t>"Усталые ножки</w:t>
      </w:r>
      <w:r>
        <w:rPr>
          <w:rFonts w:ascii="Times New Roman" w:hAnsi="Times New Roman"/>
          <w:color w:val="000000"/>
        </w:rPr>
        <w:t xml:space="preserve"> Актив</w:t>
      </w:r>
      <w:r w:rsidRPr="000F10B1">
        <w:rPr>
          <w:rFonts w:ascii="Times New Roman" w:hAnsi="Times New Roman"/>
          <w:color w:val="000000"/>
        </w:rPr>
        <w:t>"</w:t>
      </w:r>
      <w:r>
        <w:rPr>
          <w:rFonts w:ascii="Times New Roman" w:hAnsi="Times New Roman"/>
          <w:color w:val="000000"/>
        </w:rPr>
        <w:t xml:space="preserve"> </w:t>
      </w:r>
      <w:r w:rsidRPr="00D43408">
        <w:rPr>
          <w:rFonts w:ascii="Times New Roman" w:hAnsi="Times New Roman"/>
          <w:color w:val="000000"/>
        </w:rPr>
        <w:t>серии "Сухие скипидарные ванны"</w:t>
      </w:r>
    </w:p>
    <w:p w:rsidR="002E5971" w:rsidRDefault="002E5971" w:rsidP="002E5971">
      <w:pPr>
        <w:jc w:val="center"/>
        <w:rPr>
          <w:rFonts w:ascii="Times New Roman" w:hAnsi="Times New Roman"/>
        </w:rPr>
      </w:pPr>
      <w:r w:rsidRPr="009A09C8">
        <w:rPr>
          <w:rFonts w:ascii="Times New Roman" w:hAnsi="Times New Roman"/>
        </w:rPr>
        <w:t>ГОСТ 31679-2012</w:t>
      </w: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</w:tblGrid>
      <w:tr w:rsidR="00E431C3" w:rsidRPr="00CD431E" w:rsidTr="00E431C3">
        <w:trPr>
          <w:trHeight w:val="538"/>
          <w:jc w:val="center"/>
        </w:trPr>
        <w:tc>
          <w:tcPr>
            <w:tcW w:w="567" w:type="dxa"/>
            <w:shd w:val="clear" w:color="auto" w:fill="auto"/>
            <w:hideMark/>
          </w:tcPr>
          <w:p w:rsidR="00E431C3" w:rsidRPr="00CD431E" w:rsidRDefault="00E431C3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E431C3" w:rsidRPr="00CD431E" w:rsidRDefault="00E431C3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E431C3" w:rsidRPr="00CD431E" w:rsidRDefault="00E431C3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E431C3" w:rsidRPr="00CD431E" w:rsidTr="00E431C3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E431C3" w:rsidRPr="00CD431E" w:rsidRDefault="00E431C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CD431E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E431C3" w:rsidRPr="00CD431E" w:rsidRDefault="00E431C3" w:rsidP="002E5971">
            <w:pPr>
              <w:contextualSpacing/>
              <w:rPr>
                <w:rFonts w:ascii="Times New Roman" w:hAnsi="Times New Roman"/>
              </w:rPr>
            </w:pPr>
            <w:r w:rsidRPr="00CD431E">
              <w:rPr>
                <w:rFonts w:ascii="Times New Roman" w:hAnsi="Times New Roman"/>
              </w:rPr>
              <w:t>Вода</w:t>
            </w:r>
            <w:r>
              <w:rPr>
                <w:rFonts w:ascii="Times New Roman" w:hAnsi="Times New Roman"/>
              </w:rPr>
              <w:t xml:space="preserve"> дистиллированная</w:t>
            </w:r>
          </w:p>
        </w:tc>
        <w:tc>
          <w:tcPr>
            <w:tcW w:w="3969" w:type="dxa"/>
            <w:shd w:val="clear" w:color="auto" w:fill="auto"/>
            <w:hideMark/>
          </w:tcPr>
          <w:p w:rsidR="00E431C3" w:rsidRPr="00CD431E" w:rsidRDefault="00E431C3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D431E">
              <w:rPr>
                <w:rFonts w:ascii="Times New Roman" w:hAnsi="Times New Roman"/>
              </w:rPr>
              <w:t>Water</w:t>
            </w:r>
            <w:proofErr w:type="spellEnd"/>
          </w:p>
        </w:tc>
      </w:tr>
      <w:tr w:rsidR="00E431C3" w:rsidRPr="00CD431E" w:rsidTr="00E431C3">
        <w:trPr>
          <w:trHeight w:val="369"/>
          <w:jc w:val="center"/>
        </w:trPr>
        <w:tc>
          <w:tcPr>
            <w:tcW w:w="567" w:type="dxa"/>
            <w:shd w:val="clear" w:color="auto" w:fill="auto"/>
            <w:hideMark/>
          </w:tcPr>
          <w:p w:rsidR="00E431C3" w:rsidRDefault="00E431C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E431C3" w:rsidRPr="009E1BEC" w:rsidRDefault="00E431C3" w:rsidP="000A2D6E">
            <w:pPr>
              <w:contextualSpacing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Скипидар</w:t>
            </w:r>
          </w:p>
        </w:tc>
        <w:tc>
          <w:tcPr>
            <w:tcW w:w="3969" w:type="dxa"/>
            <w:shd w:val="clear" w:color="auto" w:fill="auto"/>
          </w:tcPr>
          <w:p w:rsidR="00E431C3" w:rsidRPr="009E1BEC" w:rsidRDefault="00E431C3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Turpentine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E431C3" w:rsidRPr="00CD431E" w:rsidTr="00E431C3">
        <w:trPr>
          <w:trHeight w:val="369"/>
          <w:jc w:val="center"/>
        </w:trPr>
        <w:tc>
          <w:tcPr>
            <w:tcW w:w="567" w:type="dxa"/>
            <w:shd w:val="clear" w:color="auto" w:fill="auto"/>
            <w:hideMark/>
          </w:tcPr>
          <w:p w:rsidR="00E431C3" w:rsidRDefault="00E431C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E431C3" w:rsidRDefault="00E431C3" w:rsidP="000A2D6E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E431C3" w:rsidRPr="005C7E70" w:rsidRDefault="00E431C3" w:rsidP="002E597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Экстракт </w:t>
            </w:r>
            <w:r w:rsidRPr="0045609C">
              <w:rPr>
                <w:rFonts w:ascii="Times New Roman" w:hAnsi="Times New Roman"/>
              </w:rPr>
              <w:t>Каштана конского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431C3" w:rsidRPr="005C7E70" w:rsidRDefault="00E431C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5609C">
              <w:rPr>
                <w:rFonts w:ascii="Times New Roman" w:hAnsi="Times New Roman"/>
                <w:lang w:val="en-US"/>
              </w:rPr>
              <w:t xml:space="preserve">Aesculus </w:t>
            </w:r>
            <w:proofErr w:type="spellStart"/>
            <w:r w:rsidRPr="0045609C">
              <w:rPr>
                <w:rFonts w:ascii="Times New Roman" w:hAnsi="Times New Roman"/>
                <w:lang w:val="en-US"/>
              </w:rPr>
              <w:t>Hippocastanum</w:t>
            </w:r>
            <w:proofErr w:type="spellEnd"/>
            <w:r w:rsidRPr="0045609C">
              <w:rPr>
                <w:rFonts w:ascii="Times New Roman" w:hAnsi="Times New Roman"/>
                <w:lang w:val="en-US"/>
              </w:rPr>
              <w:t xml:space="preserve"> (Horse Chestnut) Seed Extract</w:t>
            </w:r>
          </w:p>
        </w:tc>
      </w:tr>
      <w:tr w:rsidR="00E431C3" w:rsidRPr="00CD431E" w:rsidTr="00E431C3">
        <w:trPr>
          <w:trHeight w:val="369"/>
          <w:jc w:val="center"/>
        </w:trPr>
        <w:tc>
          <w:tcPr>
            <w:tcW w:w="567" w:type="dxa"/>
            <w:shd w:val="clear" w:color="auto" w:fill="auto"/>
            <w:hideMark/>
          </w:tcPr>
          <w:p w:rsidR="00E431C3" w:rsidRDefault="00E431C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E431C3" w:rsidRPr="002E5971" w:rsidRDefault="00E431C3" w:rsidP="002E597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Глицерил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стеарат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431C3" w:rsidRPr="00CD431E" w:rsidRDefault="00E431C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Glyceryl Stearates</w:t>
            </w:r>
          </w:p>
        </w:tc>
      </w:tr>
      <w:tr w:rsidR="00E431C3" w:rsidRPr="0045609C" w:rsidTr="00E431C3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E431C3" w:rsidRDefault="00E431C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E431C3" w:rsidRPr="0045609C" w:rsidRDefault="00E431C3" w:rsidP="000A2D6E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45609C">
              <w:rPr>
                <w:rFonts w:ascii="Times New Roman" w:hAnsi="Times New Roman"/>
                <w:lang w:val="en-US"/>
              </w:rPr>
              <w:t>Ментол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431C3" w:rsidRPr="005C7E70" w:rsidRDefault="00E431C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5609C">
              <w:rPr>
                <w:rFonts w:ascii="Times New Roman" w:hAnsi="Times New Roman"/>
                <w:lang w:val="en-US"/>
              </w:rPr>
              <w:t>Menthol</w:t>
            </w:r>
          </w:p>
        </w:tc>
      </w:tr>
      <w:tr w:rsidR="00E431C3" w:rsidRPr="0045609C" w:rsidTr="00E431C3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E431C3" w:rsidRPr="00C87C68" w:rsidRDefault="00E431C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E431C3" w:rsidRPr="005C7E70" w:rsidRDefault="00E431C3" w:rsidP="002E597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Экстракт Ромашки </w:t>
            </w:r>
          </w:p>
        </w:tc>
        <w:tc>
          <w:tcPr>
            <w:tcW w:w="3969" w:type="dxa"/>
            <w:shd w:val="clear" w:color="auto" w:fill="auto"/>
          </w:tcPr>
          <w:p w:rsidR="00E431C3" w:rsidRPr="000F10B1" w:rsidRDefault="00E431C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F10B1">
              <w:rPr>
                <w:rFonts w:ascii="Times New Roman" w:hAnsi="Times New Roman"/>
                <w:lang w:val="en-US"/>
              </w:rPr>
              <w:t xml:space="preserve">Chamomilla </w:t>
            </w:r>
            <w:proofErr w:type="spellStart"/>
            <w:r w:rsidRPr="000F10B1">
              <w:rPr>
                <w:rFonts w:ascii="Times New Roman" w:hAnsi="Times New Roman"/>
                <w:lang w:val="en-US"/>
              </w:rPr>
              <w:t>Recutita</w:t>
            </w:r>
            <w:proofErr w:type="spellEnd"/>
            <w:r w:rsidRPr="000F10B1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0F10B1">
              <w:rPr>
                <w:rFonts w:ascii="Times New Roman" w:hAnsi="Times New Roman"/>
                <w:lang w:val="en-US"/>
              </w:rPr>
              <w:t>Matricaria</w:t>
            </w:r>
            <w:proofErr w:type="spellEnd"/>
            <w:r w:rsidRPr="000F10B1">
              <w:rPr>
                <w:rFonts w:ascii="Times New Roman" w:hAnsi="Times New Roman"/>
                <w:lang w:val="en-US"/>
              </w:rPr>
              <w:t>) Flower Extract</w:t>
            </w:r>
          </w:p>
        </w:tc>
      </w:tr>
      <w:tr w:rsidR="00E431C3" w:rsidRPr="00CD431E" w:rsidTr="00E431C3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E431C3" w:rsidRPr="00C87C68" w:rsidRDefault="00E431C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E431C3" w:rsidRPr="009B3D70" w:rsidRDefault="00E431C3" w:rsidP="002E597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Экстракт </w:t>
            </w:r>
            <w:r w:rsidRPr="005C7E70">
              <w:rPr>
                <w:rFonts w:ascii="Times New Roman" w:hAnsi="Times New Roman"/>
              </w:rPr>
              <w:t xml:space="preserve">Зелёного чая </w:t>
            </w:r>
          </w:p>
        </w:tc>
        <w:tc>
          <w:tcPr>
            <w:tcW w:w="3969" w:type="dxa"/>
            <w:shd w:val="clear" w:color="auto" w:fill="auto"/>
          </w:tcPr>
          <w:p w:rsidR="00E431C3" w:rsidRPr="009B3D70" w:rsidRDefault="00E431C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C7E70">
              <w:rPr>
                <w:rFonts w:ascii="Times New Roman" w:hAnsi="Times New Roman"/>
              </w:rPr>
              <w:t>Camellia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Sinensis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Leaf</w:t>
            </w:r>
            <w:proofErr w:type="spellEnd"/>
            <w:r w:rsidRPr="005C7E70">
              <w:rPr>
                <w:rFonts w:ascii="Times New Roman" w:hAnsi="Times New Roman"/>
              </w:rPr>
              <w:t xml:space="preserve">  </w:t>
            </w:r>
            <w:proofErr w:type="spellStart"/>
            <w:r w:rsidRPr="005C7E70">
              <w:rPr>
                <w:rFonts w:ascii="Times New Roman" w:hAnsi="Times New Roman"/>
              </w:rPr>
              <w:t>Extract</w:t>
            </w:r>
            <w:proofErr w:type="spellEnd"/>
          </w:p>
        </w:tc>
      </w:tr>
      <w:tr w:rsidR="00E431C3" w:rsidRPr="00CD431E" w:rsidTr="00E431C3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E431C3" w:rsidRDefault="00E431C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E431C3" w:rsidRPr="00722A27" w:rsidRDefault="00E431C3" w:rsidP="002E5971">
            <w:pPr>
              <w:contextualSpacing/>
              <w:rPr>
                <w:rFonts w:ascii="Times New Roman" w:hAnsi="Times New Roman"/>
                <w:lang w:val="en-US"/>
              </w:rPr>
            </w:pPr>
            <w:r w:rsidRPr="005A4840">
              <w:rPr>
                <w:rFonts w:ascii="Times New Roman" w:hAnsi="Times New Roman"/>
              </w:rPr>
              <w:t>Д-</w:t>
            </w:r>
            <w:proofErr w:type="spellStart"/>
            <w:r w:rsidRPr="005A4840">
              <w:rPr>
                <w:rFonts w:ascii="Times New Roman" w:hAnsi="Times New Roman"/>
              </w:rPr>
              <w:t>Пантенол</w:t>
            </w:r>
            <w:proofErr w:type="spellEnd"/>
            <w:r w:rsidRPr="005A48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431C3" w:rsidRPr="00CD431E" w:rsidRDefault="00E431C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A4840">
              <w:rPr>
                <w:rFonts w:ascii="Times New Roman" w:hAnsi="Times New Roman"/>
                <w:lang w:val="en-US"/>
              </w:rPr>
              <w:t>Panthenol</w:t>
            </w:r>
          </w:p>
        </w:tc>
      </w:tr>
      <w:tr w:rsidR="00E431C3" w:rsidRPr="00CD431E" w:rsidTr="00E431C3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E431C3" w:rsidRDefault="00E431C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E431C3" w:rsidRDefault="00E431C3" w:rsidP="000A2D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Экстракт  Хвоща</w:t>
            </w:r>
          </w:p>
        </w:tc>
        <w:tc>
          <w:tcPr>
            <w:tcW w:w="3969" w:type="dxa"/>
            <w:shd w:val="clear" w:color="auto" w:fill="auto"/>
          </w:tcPr>
          <w:p w:rsidR="00E431C3" w:rsidRPr="005D2954" w:rsidRDefault="00E431C3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D2954">
              <w:rPr>
                <w:rFonts w:ascii="Times New Roman" w:hAnsi="Times New Roman"/>
              </w:rPr>
              <w:t>Equisetum</w:t>
            </w:r>
            <w:proofErr w:type="spellEnd"/>
            <w:r w:rsidRPr="005D2954">
              <w:rPr>
                <w:rFonts w:ascii="Times New Roman" w:hAnsi="Times New Roman"/>
              </w:rPr>
              <w:t xml:space="preserve"> </w:t>
            </w:r>
            <w:proofErr w:type="spellStart"/>
            <w:r w:rsidRPr="005D2954">
              <w:rPr>
                <w:rFonts w:ascii="Times New Roman" w:hAnsi="Times New Roman"/>
              </w:rPr>
              <w:t>Arvense</w:t>
            </w:r>
            <w:proofErr w:type="spellEnd"/>
            <w:r w:rsidRPr="005D2954">
              <w:rPr>
                <w:rFonts w:ascii="Times New Roman" w:hAnsi="Times New Roman"/>
              </w:rPr>
              <w:t xml:space="preserve"> </w:t>
            </w:r>
            <w:proofErr w:type="spellStart"/>
            <w:r w:rsidRPr="005D2954">
              <w:rPr>
                <w:rFonts w:ascii="Times New Roman" w:hAnsi="Times New Roman"/>
              </w:rPr>
              <w:t>Herba</w:t>
            </w:r>
            <w:proofErr w:type="spellEnd"/>
            <w:r w:rsidRPr="005D2954">
              <w:rPr>
                <w:rFonts w:ascii="Times New Roman" w:hAnsi="Times New Roman"/>
              </w:rPr>
              <w:t xml:space="preserve"> </w:t>
            </w:r>
            <w:proofErr w:type="spellStart"/>
            <w:r w:rsidRPr="005D2954">
              <w:rPr>
                <w:rFonts w:ascii="Times New Roman" w:hAnsi="Times New Roman"/>
              </w:rPr>
              <w:t>Extract</w:t>
            </w:r>
            <w:proofErr w:type="spellEnd"/>
          </w:p>
        </w:tc>
      </w:tr>
      <w:tr w:rsidR="00E431C3" w:rsidRPr="00CD431E" w:rsidTr="00E431C3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E431C3" w:rsidRDefault="00E431C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E431C3" w:rsidRPr="00E55CE7" w:rsidRDefault="00E431C3" w:rsidP="000A2D6E">
            <w:pPr>
              <w:contextualSpacing/>
              <w:rPr>
                <w:rFonts w:ascii="Times New Roman" w:hAnsi="Times New Roman"/>
                <w:highlight w:val="yellow"/>
              </w:rPr>
            </w:pPr>
            <w:proofErr w:type="spellStart"/>
            <w:r w:rsidRPr="002E5971">
              <w:rPr>
                <w:rFonts w:ascii="Times New Roman" w:hAnsi="Times New Roman"/>
              </w:rPr>
              <w:t>Этилгексилглицерин</w:t>
            </w:r>
            <w:proofErr w:type="spellEnd"/>
            <w:r w:rsidRPr="002E5971">
              <w:rPr>
                <w:rFonts w:ascii="Times New Roman" w:hAnsi="Times New Roman"/>
              </w:rPr>
              <w:t xml:space="preserve">, </w:t>
            </w:r>
            <w:proofErr w:type="spellStart"/>
            <w:r w:rsidRPr="002E5971">
              <w:rPr>
                <w:rFonts w:ascii="Times New Roman" w:hAnsi="Times New Roman"/>
              </w:rPr>
              <w:t>Феноксиэтанол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431C3" w:rsidRPr="00DB1992" w:rsidRDefault="00E431C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C7E70">
              <w:rPr>
                <w:rFonts w:ascii="Times New Roman" w:hAnsi="Times New Roman"/>
                <w:lang w:val="en-US"/>
              </w:rPr>
              <w:t>Ethylhexylglycerin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>, Phenoxyethanol</w:t>
            </w:r>
          </w:p>
        </w:tc>
      </w:tr>
      <w:tr w:rsidR="00E431C3" w:rsidRPr="00CD431E" w:rsidTr="00E431C3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E431C3" w:rsidRDefault="00E431C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E431C3" w:rsidRPr="005C7E70" w:rsidRDefault="00E431C3" w:rsidP="002E597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Экстракт Липы</w:t>
            </w:r>
          </w:p>
        </w:tc>
        <w:tc>
          <w:tcPr>
            <w:tcW w:w="3969" w:type="dxa"/>
            <w:shd w:val="clear" w:color="auto" w:fill="auto"/>
          </w:tcPr>
          <w:p w:rsidR="00E431C3" w:rsidRPr="005C7E70" w:rsidRDefault="00E431C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D2954">
              <w:rPr>
                <w:rFonts w:ascii="Times New Roman" w:hAnsi="Times New Roman"/>
              </w:rPr>
              <w:t>Tilia</w:t>
            </w:r>
            <w:proofErr w:type="spellEnd"/>
            <w:r w:rsidRPr="005D2954">
              <w:rPr>
                <w:rFonts w:ascii="Times New Roman" w:hAnsi="Times New Roman"/>
              </w:rPr>
              <w:t xml:space="preserve"> </w:t>
            </w:r>
            <w:proofErr w:type="spellStart"/>
            <w:r w:rsidRPr="005D2954">
              <w:rPr>
                <w:rFonts w:ascii="Times New Roman" w:hAnsi="Times New Roman"/>
              </w:rPr>
              <w:t>Cordata</w:t>
            </w:r>
            <w:proofErr w:type="spellEnd"/>
            <w:r w:rsidRPr="005D2954">
              <w:rPr>
                <w:rFonts w:ascii="Times New Roman" w:hAnsi="Times New Roman"/>
              </w:rPr>
              <w:t xml:space="preserve"> </w:t>
            </w:r>
            <w:proofErr w:type="spellStart"/>
            <w:r w:rsidRPr="005D2954">
              <w:rPr>
                <w:rFonts w:ascii="Times New Roman" w:hAnsi="Times New Roman"/>
              </w:rPr>
              <w:t>Flower</w:t>
            </w:r>
            <w:proofErr w:type="spellEnd"/>
            <w:r w:rsidRPr="005D2954">
              <w:rPr>
                <w:rFonts w:ascii="Times New Roman" w:hAnsi="Times New Roman"/>
              </w:rPr>
              <w:t xml:space="preserve"> </w:t>
            </w:r>
            <w:proofErr w:type="spellStart"/>
            <w:r w:rsidRPr="005D2954">
              <w:rPr>
                <w:rFonts w:ascii="Times New Roman" w:hAnsi="Times New Roman"/>
              </w:rPr>
              <w:t>Extract</w:t>
            </w:r>
            <w:proofErr w:type="spellEnd"/>
          </w:p>
        </w:tc>
      </w:tr>
      <w:tr w:rsidR="00E431C3" w:rsidRPr="00CD431E" w:rsidTr="00E431C3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E431C3" w:rsidRDefault="00E431C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E431C3" w:rsidRPr="002E58CF" w:rsidRDefault="00E431C3" w:rsidP="002E5971">
            <w:pPr>
              <w:contextualSpacing/>
              <w:jc w:val="center"/>
              <w:rPr>
                <w:rFonts w:ascii="Times New Roman" w:hAnsi="Times New Roman"/>
              </w:rPr>
            </w:pPr>
            <w:r w:rsidRPr="002E58CF">
              <w:rPr>
                <w:rFonts w:ascii="Times New Roman" w:hAnsi="Times New Roman"/>
              </w:rPr>
              <w:t>Витамин Е</w:t>
            </w:r>
          </w:p>
        </w:tc>
        <w:tc>
          <w:tcPr>
            <w:tcW w:w="3969" w:type="dxa"/>
            <w:shd w:val="clear" w:color="auto" w:fill="auto"/>
          </w:tcPr>
          <w:p w:rsidR="00E431C3" w:rsidRPr="002E58CF" w:rsidRDefault="00E431C3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2E58CF">
              <w:rPr>
                <w:rFonts w:ascii="Times New Roman" w:hAnsi="Times New Roman"/>
              </w:rPr>
              <w:t>Tocopheryl</w:t>
            </w:r>
            <w:proofErr w:type="spellEnd"/>
            <w:r w:rsidRPr="002E58CF">
              <w:rPr>
                <w:rFonts w:ascii="Times New Roman" w:hAnsi="Times New Roman"/>
              </w:rPr>
              <w:t xml:space="preserve"> </w:t>
            </w:r>
            <w:proofErr w:type="spellStart"/>
            <w:r w:rsidRPr="002E58CF">
              <w:rPr>
                <w:rFonts w:ascii="Times New Roman" w:hAnsi="Times New Roman"/>
              </w:rPr>
              <w:t>Acetate</w:t>
            </w:r>
            <w:proofErr w:type="spellEnd"/>
          </w:p>
        </w:tc>
      </w:tr>
      <w:tr w:rsidR="00E431C3" w:rsidRPr="00CD431E" w:rsidTr="00E431C3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E431C3" w:rsidRDefault="00E431C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E431C3" w:rsidRPr="00FE037C" w:rsidRDefault="00E431C3" w:rsidP="000A2D6E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C87C68">
              <w:rPr>
                <w:rFonts w:ascii="Times New Roman" w:hAnsi="Times New Roman"/>
              </w:rPr>
              <w:t>Лавитол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431C3" w:rsidRPr="00FE037C" w:rsidRDefault="00E431C3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E037C">
              <w:rPr>
                <w:rFonts w:ascii="Times New Roman" w:hAnsi="Times New Roman"/>
              </w:rPr>
              <w:t>Dihydroquercetin</w:t>
            </w:r>
            <w:proofErr w:type="spellEnd"/>
          </w:p>
        </w:tc>
      </w:tr>
      <w:tr w:rsidR="00E431C3" w:rsidRPr="00CD431E" w:rsidTr="00E431C3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E431C3" w:rsidRDefault="00E431C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E431C3" w:rsidRPr="00FA3F62" w:rsidRDefault="00E431C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Лаванды</w:t>
            </w:r>
            <w:r w:rsidRPr="00FA3F6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эфирное</w:t>
            </w:r>
            <w:r w:rsidRPr="00FA3F6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масло</w:t>
            </w:r>
          </w:p>
        </w:tc>
        <w:tc>
          <w:tcPr>
            <w:tcW w:w="3969" w:type="dxa"/>
            <w:shd w:val="clear" w:color="auto" w:fill="auto"/>
          </w:tcPr>
          <w:p w:rsidR="00E431C3" w:rsidRPr="004E245C" w:rsidRDefault="00E431C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05B41">
              <w:rPr>
                <w:rFonts w:ascii="Times New Roman" w:hAnsi="Times New Roman"/>
                <w:lang w:val="en-US"/>
              </w:rPr>
              <w:t>Lavandula Angustifolia (Lavender) Oil</w:t>
            </w:r>
          </w:p>
        </w:tc>
      </w:tr>
      <w:tr w:rsidR="00E431C3" w:rsidRPr="00CD431E" w:rsidTr="00E431C3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E431C3" w:rsidRDefault="00E431C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E431C3" w:rsidRPr="00CD431E" w:rsidRDefault="00E431C3" w:rsidP="000A2D6E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Стеаройл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глутомат</w:t>
            </w:r>
            <w:proofErr w:type="spellEnd"/>
            <w:r>
              <w:rPr>
                <w:rFonts w:ascii="Times New Roman" w:hAnsi="Times New Roman"/>
              </w:rPr>
              <w:t xml:space="preserve"> натрия</w:t>
            </w:r>
          </w:p>
        </w:tc>
        <w:tc>
          <w:tcPr>
            <w:tcW w:w="3969" w:type="dxa"/>
            <w:shd w:val="clear" w:color="auto" w:fill="auto"/>
          </w:tcPr>
          <w:p w:rsidR="00E431C3" w:rsidRPr="00CD431E" w:rsidRDefault="00E431C3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D431E">
              <w:rPr>
                <w:rFonts w:ascii="Times New Roman" w:hAnsi="Times New Roman"/>
              </w:rPr>
              <w:t>Sodium</w:t>
            </w:r>
            <w:proofErr w:type="spellEnd"/>
            <w:r w:rsidRPr="00CD431E">
              <w:rPr>
                <w:rFonts w:ascii="Times New Roman" w:hAnsi="Times New Roman"/>
              </w:rPr>
              <w:t xml:space="preserve"> </w:t>
            </w:r>
            <w:proofErr w:type="spellStart"/>
            <w:r w:rsidRPr="00CD431E">
              <w:rPr>
                <w:rFonts w:ascii="Times New Roman" w:hAnsi="Times New Roman"/>
              </w:rPr>
              <w:t>Stearoyl</w:t>
            </w:r>
            <w:proofErr w:type="spellEnd"/>
            <w:r w:rsidRPr="00CD431E">
              <w:rPr>
                <w:rFonts w:ascii="Times New Roman" w:hAnsi="Times New Roman"/>
              </w:rPr>
              <w:t xml:space="preserve"> </w:t>
            </w:r>
            <w:proofErr w:type="spellStart"/>
            <w:r w:rsidRPr="00CD431E">
              <w:rPr>
                <w:rFonts w:ascii="Times New Roman" w:hAnsi="Times New Roman"/>
              </w:rPr>
              <w:t>Glutamate</w:t>
            </w:r>
            <w:proofErr w:type="spellEnd"/>
          </w:p>
        </w:tc>
      </w:tr>
      <w:tr w:rsidR="00E431C3" w:rsidRPr="00CD431E" w:rsidTr="00E431C3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E431C3" w:rsidRDefault="00E431C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E431C3" w:rsidRPr="005C7E70" w:rsidRDefault="00E431C3" w:rsidP="000A2D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Лимона</w:t>
            </w:r>
            <w:r w:rsidRPr="00AD23E8">
              <w:rPr>
                <w:rFonts w:ascii="Times New Roman" w:hAnsi="Times New Roman"/>
              </w:rPr>
              <w:t xml:space="preserve"> эфирное масло</w:t>
            </w:r>
          </w:p>
        </w:tc>
        <w:tc>
          <w:tcPr>
            <w:tcW w:w="3969" w:type="dxa"/>
            <w:shd w:val="clear" w:color="auto" w:fill="auto"/>
          </w:tcPr>
          <w:p w:rsidR="00E431C3" w:rsidRPr="005C7E70" w:rsidRDefault="00E431C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F10B1">
              <w:rPr>
                <w:rFonts w:ascii="Times New Roman" w:hAnsi="Times New Roman"/>
                <w:lang w:val="en-US"/>
              </w:rPr>
              <w:t xml:space="preserve">Citrus </w:t>
            </w:r>
            <w:proofErr w:type="spellStart"/>
            <w:r w:rsidRPr="000F10B1">
              <w:rPr>
                <w:rFonts w:ascii="Times New Roman" w:hAnsi="Times New Roman"/>
                <w:lang w:val="en-US"/>
              </w:rPr>
              <w:t>Medica</w:t>
            </w:r>
            <w:proofErr w:type="spellEnd"/>
            <w:r w:rsidRPr="000F10B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F10B1">
              <w:rPr>
                <w:rFonts w:ascii="Times New Roman" w:hAnsi="Times New Roman"/>
                <w:lang w:val="en-US"/>
              </w:rPr>
              <w:t>Limonum</w:t>
            </w:r>
            <w:proofErr w:type="spellEnd"/>
            <w:r w:rsidRPr="000F10B1">
              <w:rPr>
                <w:rFonts w:ascii="Times New Roman" w:hAnsi="Times New Roman"/>
                <w:lang w:val="en-US"/>
              </w:rPr>
              <w:t xml:space="preserve"> (Lemon) Peel Oil</w:t>
            </w:r>
          </w:p>
        </w:tc>
      </w:tr>
      <w:tr w:rsidR="00E431C3" w:rsidRPr="00CD431E" w:rsidTr="00E431C3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E431C3" w:rsidRDefault="00E431C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E431C3" w:rsidRPr="00A73E8A" w:rsidRDefault="00E431C3" w:rsidP="000A2D6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Чайного дерева эфирное масло</w:t>
            </w:r>
          </w:p>
        </w:tc>
        <w:tc>
          <w:tcPr>
            <w:tcW w:w="3969" w:type="dxa"/>
            <w:shd w:val="clear" w:color="auto" w:fill="auto"/>
          </w:tcPr>
          <w:p w:rsidR="00E431C3" w:rsidRPr="0066674C" w:rsidRDefault="00E431C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66674C">
              <w:rPr>
                <w:rStyle w:val="apple-converted-space"/>
                <w:rFonts w:ascii="Times New Roman" w:hAnsi="Times New Roman"/>
                <w:lang w:val="en-US"/>
              </w:rPr>
              <w:t>Melaleuca Alternifolia (Tea Tree) Leaf Oil</w:t>
            </w:r>
          </w:p>
        </w:tc>
      </w:tr>
      <w:tr w:rsidR="00E431C3" w:rsidRPr="00CD431E" w:rsidTr="00E431C3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E431C3" w:rsidRDefault="00E431C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E431C3" w:rsidRPr="005C7E70" w:rsidRDefault="00E431C3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Поликрилат</w:t>
            </w:r>
            <w:proofErr w:type="spellEnd"/>
            <w:r>
              <w:rPr>
                <w:rFonts w:ascii="Times New Roman" w:hAnsi="Times New Roman"/>
              </w:rPr>
              <w:t xml:space="preserve"> натрия</w:t>
            </w:r>
          </w:p>
        </w:tc>
        <w:tc>
          <w:tcPr>
            <w:tcW w:w="3969" w:type="dxa"/>
            <w:shd w:val="clear" w:color="auto" w:fill="auto"/>
          </w:tcPr>
          <w:p w:rsidR="00E431C3" w:rsidRPr="005C7E70" w:rsidRDefault="00E431C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A794D">
              <w:rPr>
                <w:rFonts w:ascii="Times New Roman" w:hAnsi="Times New Roman"/>
                <w:lang w:val="en-US"/>
              </w:rPr>
              <w:t>Sodium Polyacrylate</w:t>
            </w:r>
          </w:p>
        </w:tc>
      </w:tr>
    </w:tbl>
    <w:p w:rsidR="002E5971" w:rsidRDefault="002E5971" w:rsidP="002E5971">
      <w:pPr>
        <w:rPr>
          <w:sz w:val="24"/>
          <w:szCs w:val="24"/>
        </w:rPr>
      </w:pPr>
    </w:p>
    <w:p w:rsidR="002E5971" w:rsidRPr="0027126E" w:rsidRDefault="002E5971" w:rsidP="002E5971">
      <w:pPr>
        <w:tabs>
          <w:tab w:val="left" w:pos="7815"/>
        </w:tabs>
        <w:rPr>
          <w:sz w:val="28"/>
          <w:szCs w:val="28"/>
        </w:rPr>
      </w:pPr>
    </w:p>
    <w:p w:rsidR="001E03B9" w:rsidRDefault="001E03B9"/>
    <w:sectPr w:rsidR="001E03B9" w:rsidSect="0024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971"/>
    <w:rsid w:val="001E03B9"/>
    <w:rsid w:val="002E5971"/>
    <w:rsid w:val="00E4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B9F1"/>
  <w15:docId w15:val="{4DA7D443-03F2-4F81-82F1-F0BCCEA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5971"/>
    <w:pPr>
      <w:keepNext/>
      <w:widowControl w:val="0"/>
      <w:suppressAutoHyphens/>
      <w:autoSpaceDN w:val="0"/>
      <w:spacing w:before="240" w:after="60" w:line="240" w:lineRule="auto"/>
      <w:outlineLvl w:val="0"/>
    </w:pPr>
    <w:rPr>
      <w:rFonts w:ascii="Cambria" w:eastAsia="Times New Roman" w:hAnsi="Cambria" w:cs="Tahoma"/>
      <w:b/>
      <w:bCs/>
      <w:kern w:val="32"/>
      <w:sz w:val="32"/>
      <w:szCs w:val="32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971"/>
    <w:rPr>
      <w:rFonts w:ascii="Cambria" w:eastAsia="Times New Roman" w:hAnsi="Cambria" w:cs="Tahoma"/>
      <w:b/>
      <w:bCs/>
      <w:kern w:val="32"/>
      <w:sz w:val="32"/>
      <w:szCs w:val="32"/>
      <w:lang w:val="de-DE" w:eastAsia="ja-JP" w:bidi="fa-IR"/>
    </w:rPr>
  </w:style>
  <w:style w:type="character" w:customStyle="1" w:styleId="apple-converted-space">
    <w:name w:val="apple-converted-space"/>
    <w:rsid w:val="002E5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admin</cp:lastModifiedBy>
  <cp:revision>3</cp:revision>
  <dcterms:created xsi:type="dcterms:W3CDTF">2019-03-14T13:23:00Z</dcterms:created>
  <dcterms:modified xsi:type="dcterms:W3CDTF">2019-03-15T18:47:00Z</dcterms:modified>
</cp:coreProperties>
</file>